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7" w:rsidRDefault="002E5377" w:rsidP="002E537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 №1</w:t>
      </w:r>
    </w:p>
    <w:p w:rsidR="002E5377" w:rsidRDefault="002E5377" w:rsidP="002E53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</w:p>
    <w:p w:rsidR="002E5377" w:rsidRDefault="002E5377" w:rsidP="002E5377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Институт по океанология</w:t>
      </w:r>
    </w:p>
    <w:p w:rsidR="002E5377" w:rsidRDefault="002E5377" w:rsidP="002E5377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Българска академия на науките (ИО-БАН)</w:t>
      </w:r>
    </w:p>
    <w:p w:rsidR="002E5377" w:rsidRDefault="002E5377" w:rsidP="002E5377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гр. Варна 9000,</w:t>
      </w:r>
    </w:p>
    <w:p w:rsidR="002E5377" w:rsidRDefault="002E5377" w:rsidP="002E5377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ул.”Първи май” № 40, ПК 152</w:t>
      </w:r>
    </w:p>
    <w:p w:rsidR="002E5377" w:rsidRDefault="002E5377" w:rsidP="002E5377">
      <w:pPr>
        <w:rPr>
          <w:rFonts w:ascii="Times New Roman" w:hAnsi="Times New Roman"/>
          <w:b/>
        </w:rPr>
      </w:pPr>
    </w:p>
    <w:p w:rsidR="002E5377" w:rsidRDefault="002E5377" w:rsidP="002E537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 Е Р Т А</w:t>
      </w:r>
    </w:p>
    <w:p w:rsidR="002E5377" w:rsidRPr="008932D3" w:rsidRDefault="002E5377" w:rsidP="002E5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Осма „а” от ЗОП с предмет: </w:t>
      </w:r>
      <w:r>
        <w:rPr>
          <w:sz w:val="24"/>
          <w:szCs w:val="24"/>
        </w:rPr>
        <w:t xml:space="preserve"> </w:t>
      </w:r>
      <w:r w:rsidRPr="008932D3">
        <w:rPr>
          <w:rFonts w:ascii="Times New Roman" w:hAnsi="Times New Roman" w:cs="Times New Roman"/>
          <w:sz w:val="24"/>
          <w:szCs w:val="24"/>
        </w:rPr>
        <w:t>„</w:t>
      </w:r>
      <w:r w:rsidRPr="008932D3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893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932D3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8932D3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8932D3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8932D3">
        <w:rPr>
          <w:rFonts w:ascii="Times New Roman" w:hAnsi="Times New Roman" w:cs="Times New Roman"/>
          <w:sz w:val="24"/>
          <w:szCs w:val="24"/>
          <w:lang w:val="en-US"/>
        </w:rPr>
        <w:t>IMAMO</w:t>
      </w:r>
      <w:r w:rsidRPr="008932D3">
        <w:rPr>
          <w:rFonts w:ascii="Times New Roman" w:hAnsi="Times New Roman" w:cs="Times New Roman"/>
          <w:sz w:val="24"/>
          <w:szCs w:val="24"/>
        </w:rPr>
        <w:t>,</w:t>
      </w:r>
      <w:r w:rsidRPr="00893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32D3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2E5377" w:rsidRDefault="002E5377" w:rsidP="002E5377">
      <w:pPr>
        <w:spacing w:after="12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2E5377" w:rsidRDefault="002E5377" w:rsidP="002E537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5377" w:rsidRDefault="002E5377" w:rsidP="002E5377">
      <w:pPr>
        <w:spacing w:after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отговор на Ваша публична покана РОП ID № _________, публикувана на __________2015 г. в Портала за обществени поръчки, за представяне на оферти за възлагане на обществена поръчка с горепосочения предмет заявяваме, че желаем да изпълним обществената поръчка при следните условия:</w:t>
      </w:r>
    </w:p>
    <w:p w:rsidR="002E5377" w:rsidRDefault="002E5377" w:rsidP="002E5377">
      <w:pPr>
        <w:spacing w:after="12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І.</w:t>
      </w:r>
      <w:r>
        <w:rPr>
          <w:rFonts w:ascii="Times New Roman" w:hAnsi="Times New Roman"/>
          <w:sz w:val="24"/>
          <w:szCs w:val="24"/>
          <w:lang w:eastAsia="bg-BG"/>
        </w:rPr>
        <w:t>Срок за изпълнение на поръчката до ………........... г. от подписването на договора.</w:t>
      </w:r>
    </w:p>
    <w:p w:rsidR="002E5377" w:rsidRDefault="002E5377" w:rsidP="002E5377">
      <w:pPr>
        <w:tabs>
          <w:tab w:val="left" w:pos="709"/>
        </w:tabs>
        <w:spacing w:after="12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sz w:val="24"/>
          <w:szCs w:val="24"/>
          <w:lang w:val="en-US" w:eastAsia="bg-BG"/>
        </w:rPr>
        <w:t>II</w:t>
      </w:r>
      <w:r>
        <w:rPr>
          <w:rFonts w:ascii="Times New Roman" w:hAnsi="Times New Roman"/>
          <w:b/>
          <w:sz w:val="24"/>
          <w:szCs w:val="24"/>
          <w:lang w:val="ru-RU"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Срок на валидност на офертата</w:t>
      </w:r>
      <w:r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2"/>
      </w:r>
      <w:r>
        <w:rPr>
          <w:rFonts w:ascii="Times New Roman" w:hAnsi="Times New Roman"/>
          <w:b/>
          <w:sz w:val="24"/>
          <w:szCs w:val="24"/>
          <w:lang w:val="ru-RU" w:eastAsia="bg-BG"/>
        </w:rPr>
        <w:t>: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/словом: 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 дни след датата, определена за краен срок за </w:t>
      </w:r>
      <w:r w:rsidRPr="00A014F2"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A014F2">
        <w:rPr>
          <w:rFonts w:ascii="Times New Roman" w:hAnsi="Times New Roman"/>
          <w:sz w:val="24"/>
          <w:szCs w:val="24"/>
          <w:lang w:eastAsia="bg-BG"/>
        </w:rPr>
        <w:t>олучаване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на офертите за участие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2E5377" w:rsidRDefault="002E5377" w:rsidP="002E5377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bg-BG"/>
        </w:rPr>
        <w:t>III</w:t>
      </w:r>
      <w:r>
        <w:rPr>
          <w:rFonts w:ascii="Times New Roman" w:hAnsi="Times New Roman"/>
          <w:b/>
          <w:sz w:val="24"/>
          <w:szCs w:val="24"/>
          <w:lang w:val="ru-RU"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Място на изпълнение на поръчката: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014F2">
        <w:rPr>
          <w:rFonts w:ascii="Times New Roman" w:hAnsi="Times New Roman"/>
          <w:bCs/>
          <w:sz w:val="24"/>
          <w:szCs w:val="24"/>
        </w:rPr>
        <w:t>франко НИК “Академик”,</w:t>
      </w:r>
      <w:r w:rsidRPr="00A014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14F2">
        <w:rPr>
          <w:rFonts w:ascii="Times New Roman" w:hAnsi="Times New Roman"/>
          <w:bCs/>
          <w:sz w:val="24"/>
          <w:szCs w:val="24"/>
        </w:rPr>
        <w:t xml:space="preserve">гр.Варна, канал 1, кей </w:t>
      </w:r>
      <w:r w:rsidRPr="00A014F2"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A014F2">
        <w:rPr>
          <w:rFonts w:ascii="Times New Roman" w:hAnsi="Times New Roman"/>
          <w:bCs/>
          <w:sz w:val="24"/>
          <w:szCs w:val="24"/>
        </w:rPr>
        <w:t>Аспарухово</w:t>
      </w:r>
      <w:r w:rsidRPr="00A014F2">
        <w:rPr>
          <w:rFonts w:ascii="Times New Roman" w:hAnsi="Times New Roman"/>
          <w:bCs/>
          <w:sz w:val="24"/>
          <w:szCs w:val="24"/>
          <w:lang w:val="en-US"/>
        </w:rPr>
        <w:t>”.</w:t>
      </w:r>
    </w:p>
    <w:p w:rsidR="002E5377" w:rsidRDefault="002E5377" w:rsidP="002E5377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Предлагаме да изпълним поръчката в пълно съответствие с Поръчката спецификация към договора и изискванията на Възложителя за изпълнение на поръчката, публикувани на следния интернет адрес:</w:t>
      </w:r>
      <w:hyperlink r:id="rId7" w:history="1">
        <w:r>
          <w:rPr>
            <w:rStyle w:val="Hyperlink"/>
            <w:lang w:val="en-GB"/>
          </w:rPr>
          <w:t>www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GB"/>
          </w:rPr>
          <w:t>io</w:t>
        </w:r>
        <w:r>
          <w:rPr>
            <w:rStyle w:val="Hyperlink"/>
            <w:lang w:val="ru-RU"/>
          </w:rPr>
          <w:t>-</w:t>
        </w:r>
        <w:r>
          <w:rPr>
            <w:rStyle w:val="Hyperlink"/>
            <w:lang w:val="en-GB"/>
          </w:rPr>
          <w:t>bas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GB"/>
          </w:rPr>
          <w:t>bg</w:t>
        </w:r>
      </w:hyperlink>
      <w:r>
        <w:t xml:space="preserve"> .</w:t>
      </w:r>
    </w:p>
    <w:p w:rsidR="002E537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2E5377" w:rsidRDefault="002E5377" w:rsidP="002E5377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2E537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>При изпълнението на поръчката ще използваме/няма да използваме подизпълнители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/ненужното се зачертава/ </w:t>
      </w:r>
      <w:r>
        <w:rPr>
          <w:rFonts w:ascii="Times New Roman" w:hAnsi="Times New Roman"/>
          <w:sz w:val="24"/>
          <w:szCs w:val="24"/>
          <w:lang w:eastAsia="bg-BG"/>
        </w:rPr>
        <w:t>услугите на следните подизпълнители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  <w:lang w:eastAsia="bg-BG"/>
        </w:rP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044"/>
        <w:gridCol w:w="2128"/>
        <w:gridCol w:w="1702"/>
        <w:gridCol w:w="2242"/>
      </w:tblGrid>
      <w:tr w:rsidR="002E5377" w:rsidTr="00E719A7">
        <w:trPr>
          <w:trHeight w:val="1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5377" w:rsidRDefault="002E5377" w:rsidP="00E719A7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5377" w:rsidRDefault="002E5377" w:rsidP="00E719A7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5377" w:rsidRDefault="002E5377" w:rsidP="00E719A7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5377" w:rsidRDefault="002E5377" w:rsidP="00E719A7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Видове работи, които ще изпълнява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E5377" w:rsidRDefault="002E5377" w:rsidP="00E719A7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Дял на участието в обществената поръчка (процент от общата цена на договора)</w:t>
            </w:r>
          </w:p>
        </w:tc>
      </w:tr>
      <w:tr w:rsidR="002E5377" w:rsidTr="00E719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7" w:rsidRDefault="002E5377" w:rsidP="00E719A7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7" w:rsidRDefault="002E5377" w:rsidP="00E719A7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7" w:rsidRDefault="002E5377" w:rsidP="00E719A7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7" w:rsidRDefault="002E5377" w:rsidP="00E719A7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7" w:rsidRDefault="002E5377" w:rsidP="00E719A7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2E5377" w:rsidRDefault="002E5377" w:rsidP="002E5377">
      <w:pPr>
        <w:widowControl w:val="0"/>
        <w:tabs>
          <w:tab w:val="left" w:pos="851"/>
        </w:tabs>
        <w:adjustRightInd w:val="0"/>
        <w:spacing w:after="12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E5377" w:rsidRPr="00955844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което прилагаме писмено съгласие/декларация/ от страна на всеки от посочените подизпълнители за участието им.</w:t>
      </w:r>
    </w:p>
    <w:p w:rsidR="002E537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Задължаваме се, ако бъдем избрани за изпълнител на поръчката да опазим тайната на обстоятелствата, които са станали известни на нас и/или на наши служители във връзка с изпълнението на поръчката.</w:t>
      </w:r>
    </w:p>
    <w:p w:rsidR="002E537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 случай, че бъдем определени за Изпълнител, декларираме, че ще изпълним поръчката в пълно съответствие с изискванията на Възложителя.</w:t>
      </w:r>
    </w:p>
    <w:p w:rsidR="002E537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 случай на приемане на нашето предложение, ние сме съгласни да представим гаранция за добро изпълнение по договора в размер на 3 % от стойността му.</w:t>
      </w:r>
    </w:p>
    <w:p w:rsidR="002E5377" w:rsidRPr="009C6CC7" w:rsidRDefault="002E5377" w:rsidP="002E5377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Неразделна част от настоящата оферта са всички документи, описани в информацията към публичната покана за обществената поръчка.</w:t>
      </w:r>
    </w:p>
    <w:p w:rsidR="002E5377" w:rsidRPr="002E5377" w:rsidRDefault="002E5377" w:rsidP="002E5377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sz w:val="24"/>
          <w:szCs w:val="24"/>
          <w:lang w:val="en-US"/>
        </w:rPr>
        <w:tab/>
      </w:r>
      <w:r>
        <w:rPr>
          <w:rStyle w:val="Strong"/>
          <w:sz w:val="24"/>
          <w:szCs w:val="24"/>
          <w:lang w:val="en-US"/>
        </w:rPr>
        <w:tab/>
      </w:r>
      <w:r w:rsidRPr="002E5377">
        <w:rPr>
          <w:rStyle w:val="Strong"/>
          <w:b w:val="0"/>
          <w:sz w:val="24"/>
          <w:szCs w:val="24"/>
        </w:rPr>
        <w:t>Образец № 2 „Ценово предложение”;</w:t>
      </w:r>
    </w:p>
    <w:p w:rsidR="002E5377" w:rsidRPr="002E5377" w:rsidRDefault="002E5377" w:rsidP="002E5377">
      <w:pPr>
        <w:tabs>
          <w:tab w:val="num" w:pos="1080"/>
        </w:tabs>
        <w:spacing w:after="0" w:line="240" w:lineRule="auto"/>
        <w:jc w:val="both"/>
        <w:rPr>
          <w:rStyle w:val="Strong"/>
          <w:sz w:val="24"/>
          <w:szCs w:val="24"/>
        </w:rPr>
      </w:pPr>
      <w:r w:rsidRPr="002E5377">
        <w:rPr>
          <w:rStyle w:val="Strong"/>
          <w:b w:val="0"/>
          <w:sz w:val="24"/>
          <w:szCs w:val="24"/>
          <w:lang w:val="en-US"/>
        </w:rPr>
        <w:tab/>
      </w:r>
      <w:r w:rsidRPr="002E5377">
        <w:rPr>
          <w:rStyle w:val="Strong"/>
          <w:b w:val="0"/>
          <w:sz w:val="24"/>
          <w:szCs w:val="24"/>
          <w:lang w:val="en-US"/>
        </w:rPr>
        <w:tab/>
      </w:r>
      <w:r w:rsidRPr="002E5377">
        <w:rPr>
          <w:rStyle w:val="Strong"/>
          <w:b w:val="0"/>
          <w:sz w:val="24"/>
          <w:szCs w:val="24"/>
        </w:rPr>
        <w:t xml:space="preserve">Образец № 3 </w:t>
      </w:r>
      <w:r w:rsidRPr="002E5377">
        <w:rPr>
          <w:rFonts w:ascii="Times New Roman" w:hAnsi="Times New Roman"/>
          <w:bCs/>
          <w:sz w:val="24"/>
          <w:szCs w:val="24"/>
        </w:rPr>
        <w:t>Техническо предложение за изпълнение на поръчката</w:t>
      </w:r>
    </w:p>
    <w:p w:rsidR="002E5377" w:rsidRPr="002E5377" w:rsidRDefault="002E5377" w:rsidP="002E5377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2E5377">
        <w:rPr>
          <w:rStyle w:val="Strong"/>
          <w:b w:val="0"/>
          <w:sz w:val="24"/>
          <w:szCs w:val="24"/>
        </w:rPr>
        <w:tab/>
      </w:r>
      <w:r w:rsidRPr="002E5377">
        <w:rPr>
          <w:rStyle w:val="Strong"/>
          <w:b w:val="0"/>
          <w:sz w:val="24"/>
          <w:szCs w:val="24"/>
        </w:rPr>
        <w:tab/>
        <w:t>Образец № 4 „Административни сведения”;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ind w:left="1418"/>
        <w:jc w:val="both"/>
        <w:rPr>
          <w:rStyle w:val="Strong"/>
          <w:b w:val="0"/>
          <w:sz w:val="24"/>
          <w:szCs w:val="24"/>
        </w:rPr>
      </w:pPr>
      <w:r w:rsidRPr="002E5377">
        <w:rPr>
          <w:rStyle w:val="Strong"/>
          <w:b w:val="0"/>
          <w:sz w:val="24"/>
          <w:szCs w:val="24"/>
        </w:rPr>
        <w:t>Образец № 5 Проект на договор с Приложение 1 –Поръчка спецификация и</w:t>
      </w:r>
      <w:r>
        <w:rPr>
          <w:rStyle w:val="Strong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7D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EA4">
        <w:rPr>
          <w:rFonts w:ascii="Times New Roman" w:hAnsi="Times New Roman" w:cs="Times New Roman"/>
          <w:bCs/>
          <w:sz w:val="24"/>
          <w:szCs w:val="24"/>
        </w:rPr>
        <w:t>Единични цени в лв. без ДДС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8D6F6E">
        <w:rPr>
          <w:rStyle w:val="Strong"/>
          <w:sz w:val="24"/>
          <w:szCs w:val="24"/>
        </w:rPr>
        <w:tab/>
      </w:r>
      <w:r w:rsidRPr="008D6F6E">
        <w:rPr>
          <w:rStyle w:val="Strong"/>
          <w:sz w:val="24"/>
          <w:szCs w:val="24"/>
        </w:rPr>
        <w:tab/>
      </w:r>
      <w:r w:rsidRPr="002E5377">
        <w:rPr>
          <w:rStyle w:val="Strong"/>
          <w:b w:val="0"/>
          <w:sz w:val="24"/>
          <w:szCs w:val="24"/>
        </w:rPr>
        <w:t>Образец № 6</w:t>
      </w:r>
      <w:r w:rsidRPr="008D6F6E">
        <w:rPr>
          <w:rStyle w:val="Strong"/>
          <w:sz w:val="24"/>
          <w:szCs w:val="24"/>
        </w:rPr>
        <w:t xml:space="preserve"> „</w:t>
      </w:r>
      <w:r w:rsidRPr="008D6F6E">
        <w:rPr>
          <w:rFonts w:ascii="Times New Roman" w:hAnsi="Times New Roman"/>
          <w:sz w:val="24"/>
          <w:szCs w:val="24"/>
        </w:rPr>
        <w:t>Банкова гаранция за изпълнение”;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highlight w:val="yellow"/>
        </w:rPr>
      </w:pPr>
      <w:r w:rsidRPr="008D6F6E">
        <w:rPr>
          <w:rStyle w:val="Strong"/>
          <w:sz w:val="24"/>
          <w:szCs w:val="24"/>
        </w:rPr>
        <w:tab/>
      </w:r>
      <w:r w:rsidRPr="008D6F6E">
        <w:rPr>
          <w:rStyle w:val="Strong"/>
          <w:sz w:val="24"/>
          <w:szCs w:val="24"/>
        </w:rPr>
        <w:tab/>
      </w:r>
      <w:r w:rsidRPr="002E5377">
        <w:rPr>
          <w:rStyle w:val="Strong"/>
          <w:b w:val="0"/>
          <w:sz w:val="24"/>
          <w:szCs w:val="24"/>
        </w:rPr>
        <w:t>Образец № 7</w:t>
      </w:r>
      <w:r w:rsidRPr="008D6F6E">
        <w:rPr>
          <w:rStyle w:val="Strong"/>
          <w:sz w:val="24"/>
          <w:szCs w:val="24"/>
        </w:rPr>
        <w:t xml:space="preserve"> </w:t>
      </w:r>
      <w:r w:rsidRPr="008D6F6E">
        <w:rPr>
          <w:rFonts w:ascii="Times New Roman" w:hAnsi="Times New Roman"/>
          <w:sz w:val="24"/>
          <w:szCs w:val="24"/>
        </w:rPr>
        <w:t>Списък - декларация за опит;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№8 Декларация по Чл. 47, ал.9;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№9 Декларация за приемане условията на проекто-договора;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№10 Декларация от членове в обединение;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№11 Декларация по Чл. 56, ал.1, т.8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 xml:space="preserve">Образец №12 Декларация от подизпълнител </w:t>
      </w:r>
    </w:p>
    <w:p w:rsidR="002E5377" w:rsidRPr="002E5377" w:rsidRDefault="002E5377" w:rsidP="002E5377">
      <w:pPr>
        <w:tabs>
          <w:tab w:val="num" w:pos="1080"/>
        </w:tabs>
        <w:spacing w:after="0" w:line="240" w:lineRule="auto"/>
        <w:ind w:left="1416"/>
        <w:jc w:val="both"/>
        <w:rPr>
          <w:rStyle w:val="Heading1Char"/>
          <w:rFonts w:eastAsiaTheme="minorHAnsi"/>
          <w:b w:val="0"/>
          <w:sz w:val="24"/>
          <w:szCs w:val="24"/>
        </w:rPr>
      </w:pPr>
      <w:r w:rsidRPr="002E5377">
        <w:rPr>
          <w:rStyle w:val="Strong"/>
          <w:b w:val="0"/>
          <w:sz w:val="24"/>
          <w:szCs w:val="24"/>
        </w:rPr>
        <w:t>Образец № 13 Справка декларация за налични и/или наети транспортни средства или възможност за ползване на такива на друго основание.</w:t>
      </w:r>
    </w:p>
    <w:p w:rsidR="002E5377" w:rsidRPr="002E5377" w:rsidRDefault="002E5377" w:rsidP="002E5377">
      <w:pPr>
        <w:tabs>
          <w:tab w:val="num" w:pos="1080"/>
        </w:tabs>
        <w:spacing w:after="0" w:line="240" w:lineRule="auto"/>
        <w:ind w:left="1416"/>
        <w:jc w:val="both"/>
        <w:rPr>
          <w:rStyle w:val="Strong"/>
          <w:b w:val="0"/>
          <w:sz w:val="24"/>
          <w:szCs w:val="24"/>
        </w:rPr>
      </w:pPr>
      <w:r w:rsidRPr="002E5377">
        <w:rPr>
          <w:rStyle w:val="Strong"/>
          <w:b w:val="0"/>
          <w:sz w:val="24"/>
          <w:szCs w:val="24"/>
        </w:rPr>
        <w:t>Образец № 14 Приемо-предавателен протокол</w:t>
      </w:r>
    </w:p>
    <w:p w:rsidR="002E5377" w:rsidRPr="008D6F6E" w:rsidRDefault="002E5377" w:rsidP="002E5377">
      <w:pPr>
        <w:tabs>
          <w:tab w:val="num" w:pos="1080"/>
        </w:tabs>
        <w:spacing w:after="0" w:line="240" w:lineRule="auto"/>
        <w:ind w:left="1416"/>
        <w:jc w:val="both"/>
        <w:rPr>
          <w:rStyle w:val="Strong"/>
          <w:b w:val="0"/>
        </w:rPr>
      </w:pPr>
    </w:p>
    <w:p w:rsidR="002E5377" w:rsidRDefault="002E5377" w:rsidP="002E53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A07B4" w:rsidRPr="008D6F6E" w:rsidRDefault="006A07B4" w:rsidP="002E53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5377" w:rsidRDefault="002E5377" w:rsidP="002E5377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 и печат:</w:t>
      </w:r>
    </w:p>
    <w:tbl>
      <w:tblPr>
        <w:tblW w:w="9855" w:type="dxa"/>
        <w:tblLayout w:type="fixed"/>
        <w:tblLook w:val="04A0"/>
      </w:tblPr>
      <w:tblGrid>
        <w:gridCol w:w="4928"/>
        <w:gridCol w:w="4927"/>
      </w:tblGrid>
      <w:tr w:rsidR="002E5377" w:rsidTr="00E719A7">
        <w:trPr>
          <w:trHeight w:val="440"/>
        </w:trPr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left="417" w:firstLine="28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2E5377" w:rsidTr="00E719A7">
        <w:trPr>
          <w:trHeight w:val="456"/>
        </w:trPr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2E5377" w:rsidTr="00E719A7">
        <w:trPr>
          <w:trHeight w:val="440"/>
        </w:trPr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930" w:type="dxa"/>
            <w:hideMark/>
          </w:tcPr>
          <w:p w:rsidR="002E5377" w:rsidRDefault="002E5377" w:rsidP="00E719A7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2E5377" w:rsidRPr="00F4261F" w:rsidRDefault="002E5377" w:rsidP="002E5377">
      <w:pPr>
        <w:rPr>
          <w:lang w:val="en-US"/>
        </w:rPr>
      </w:pPr>
    </w:p>
    <w:p w:rsidR="00FD7D29" w:rsidRPr="002E5377" w:rsidRDefault="00FD7D29" w:rsidP="002E5377">
      <w:pPr>
        <w:rPr>
          <w:szCs w:val="20"/>
        </w:rPr>
      </w:pPr>
    </w:p>
    <w:sectPr w:rsidR="00FD7D29" w:rsidRPr="002E5377" w:rsidSect="00093BA0">
      <w:head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DC" w:rsidRDefault="007727DC" w:rsidP="00F45032">
      <w:pPr>
        <w:spacing w:after="0" w:line="240" w:lineRule="auto"/>
      </w:pPr>
      <w:r>
        <w:separator/>
      </w:r>
    </w:p>
  </w:endnote>
  <w:endnote w:type="continuationSeparator" w:id="1">
    <w:p w:rsidR="007727DC" w:rsidRDefault="007727DC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DC" w:rsidRDefault="007727DC" w:rsidP="00F45032">
      <w:pPr>
        <w:spacing w:after="0" w:line="240" w:lineRule="auto"/>
      </w:pPr>
      <w:r>
        <w:separator/>
      </w:r>
    </w:p>
  </w:footnote>
  <w:footnote w:type="continuationSeparator" w:id="1">
    <w:p w:rsidR="007727DC" w:rsidRDefault="007727DC" w:rsidP="00F45032">
      <w:pPr>
        <w:spacing w:after="0" w:line="240" w:lineRule="auto"/>
      </w:pPr>
      <w:r>
        <w:continuationSeparator/>
      </w:r>
    </w:p>
  </w:footnote>
  <w:footnote w:id="2">
    <w:p w:rsidR="002E5377" w:rsidRDefault="002E5377" w:rsidP="002E5377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bg-BG"/>
        </w:rPr>
        <w:t xml:space="preserve">Срокът на валидност на офертата следва да е не по-малко от 30 </w:t>
      </w:r>
      <w:r>
        <w:rPr>
          <w:color w:val="000033"/>
          <w:lang w:val="ru-RU"/>
        </w:rPr>
        <w:t>календарни дни от крайния срок за получаване на офертите.</w:t>
      </w:r>
    </w:p>
  </w:footnote>
  <w:footnote w:id="3">
    <w:p w:rsidR="002E5377" w:rsidRDefault="002E5377" w:rsidP="002E537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Включва се в офертата в случаите, когато е приложимо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936E9"/>
    <w:rsid w:val="001B307C"/>
    <w:rsid w:val="001E4B33"/>
    <w:rsid w:val="0024352E"/>
    <w:rsid w:val="0027684D"/>
    <w:rsid w:val="002909AA"/>
    <w:rsid w:val="002E012C"/>
    <w:rsid w:val="002E5377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E2203"/>
    <w:rsid w:val="005F5675"/>
    <w:rsid w:val="00626037"/>
    <w:rsid w:val="00651B5A"/>
    <w:rsid w:val="00673B6A"/>
    <w:rsid w:val="00676CB0"/>
    <w:rsid w:val="006A07B4"/>
    <w:rsid w:val="006B6ED8"/>
    <w:rsid w:val="00727D93"/>
    <w:rsid w:val="007414BF"/>
    <w:rsid w:val="007422C3"/>
    <w:rsid w:val="0075196A"/>
    <w:rsid w:val="00757089"/>
    <w:rsid w:val="007727DC"/>
    <w:rsid w:val="00795DFD"/>
    <w:rsid w:val="00796C5F"/>
    <w:rsid w:val="007B457B"/>
    <w:rsid w:val="00825FBE"/>
    <w:rsid w:val="00892678"/>
    <w:rsid w:val="008932D3"/>
    <w:rsid w:val="008C166D"/>
    <w:rsid w:val="00961AFF"/>
    <w:rsid w:val="0097713A"/>
    <w:rsid w:val="00986E9F"/>
    <w:rsid w:val="00A743E0"/>
    <w:rsid w:val="00AF5A95"/>
    <w:rsid w:val="00B04585"/>
    <w:rsid w:val="00B60661"/>
    <w:rsid w:val="00B82E23"/>
    <w:rsid w:val="00B87CD1"/>
    <w:rsid w:val="00B93985"/>
    <w:rsid w:val="00BA1468"/>
    <w:rsid w:val="00BB0415"/>
    <w:rsid w:val="00C62857"/>
    <w:rsid w:val="00C66753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83DB4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77"/>
  </w:style>
  <w:style w:type="paragraph" w:styleId="Heading1">
    <w:name w:val="heading 1"/>
    <w:basedOn w:val="Normal"/>
    <w:next w:val="Normal"/>
    <w:link w:val="Heading1Char"/>
    <w:uiPriority w:val="9"/>
    <w:qFormat/>
    <w:rsid w:val="002E53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86E9F"/>
    <w:rPr>
      <w:rFonts w:ascii="Times New Roman" w:hAnsi="Times New Roman" w:cs="Times New Roman"/>
      <w:b/>
    </w:rPr>
  </w:style>
  <w:style w:type="paragraph" w:customStyle="1" w:styleId="5">
    <w:name w:val="Основен текст5"/>
    <w:basedOn w:val="Normal"/>
    <w:uiPriority w:val="99"/>
    <w:rsid w:val="00986E9F"/>
    <w:pPr>
      <w:widowControl w:val="0"/>
      <w:shd w:val="clear" w:color="auto" w:fill="FFFFFF"/>
      <w:suppressAutoHyphens/>
      <w:spacing w:before="480" w:after="0" w:line="283" w:lineRule="exact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E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E9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6E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6E9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uiPriority w:val="99"/>
    <w:semiHidden/>
    <w:unhideWhenUsed/>
    <w:rsid w:val="00986E9F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5377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o-bas.b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16</cp:revision>
  <cp:lastPrinted>2015-04-22T08:03:00Z</cp:lastPrinted>
  <dcterms:created xsi:type="dcterms:W3CDTF">2015-04-22T09:03:00Z</dcterms:created>
  <dcterms:modified xsi:type="dcterms:W3CDTF">2015-05-02T12:33:00Z</dcterms:modified>
</cp:coreProperties>
</file>